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9354F" w14:textId="77777777" w:rsidR="00EA7C12" w:rsidRPr="00EF714B" w:rsidRDefault="00EA7C12" w:rsidP="00EA7C12">
      <w:pPr>
        <w:pStyle w:val="Navadensplet"/>
        <w:shd w:val="clear" w:color="auto" w:fill="FFFFFF"/>
        <w:spacing w:before="120" w:beforeAutospacing="0" w:after="120" w:afterAutospacing="0"/>
        <w:rPr>
          <w:rFonts w:ascii="Tahoma" w:hAnsi="Tahoma" w:cs="Tahoma"/>
          <w:b/>
          <w:bCs/>
          <w:color w:val="FF0000"/>
        </w:rPr>
      </w:pPr>
      <w:r w:rsidRPr="00EF714B">
        <w:rPr>
          <w:rFonts w:ascii="Tahoma" w:hAnsi="Tahoma" w:cs="Tahoma"/>
          <w:b/>
          <w:bCs/>
          <w:color w:val="FF0000"/>
        </w:rPr>
        <w:t xml:space="preserve">UČENJE NA DALJAVO GEO </w:t>
      </w:r>
      <w:r>
        <w:rPr>
          <w:rFonts w:ascii="Tahoma" w:hAnsi="Tahoma" w:cs="Tahoma"/>
          <w:b/>
          <w:bCs/>
          <w:color w:val="FF0000"/>
        </w:rPr>
        <w:t>9</w:t>
      </w:r>
      <w:r w:rsidRPr="00EF714B">
        <w:rPr>
          <w:rFonts w:ascii="Tahoma" w:hAnsi="Tahoma" w:cs="Tahoma"/>
          <w:b/>
          <w:bCs/>
          <w:color w:val="FF0000"/>
        </w:rPr>
        <w:t xml:space="preserve">, </w:t>
      </w:r>
      <w:r>
        <w:rPr>
          <w:rFonts w:ascii="Tahoma" w:hAnsi="Tahoma" w:cs="Tahoma"/>
          <w:b/>
          <w:bCs/>
          <w:color w:val="FF0000"/>
        </w:rPr>
        <w:t>20</w:t>
      </w:r>
      <w:r w:rsidRPr="00EF714B">
        <w:rPr>
          <w:rFonts w:ascii="Tahoma" w:hAnsi="Tahoma" w:cs="Tahoma"/>
          <w:b/>
          <w:bCs/>
          <w:color w:val="FF0000"/>
        </w:rPr>
        <w:t xml:space="preserve">. </w:t>
      </w:r>
      <w:r>
        <w:rPr>
          <w:rFonts w:ascii="Tahoma" w:hAnsi="Tahoma" w:cs="Tahoma"/>
          <w:b/>
          <w:bCs/>
          <w:color w:val="FF0000"/>
        </w:rPr>
        <w:t>5</w:t>
      </w:r>
      <w:r w:rsidRPr="00EF714B">
        <w:rPr>
          <w:rFonts w:ascii="Tahoma" w:hAnsi="Tahoma" w:cs="Tahoma"/>
          <w:b/>
          <w:bCs/>
          <w:color w:val="FF0000"/>
        </w:rPr>
        <w:t>. 2020</w:t>
      </w:r>
      <w:r>
        <w:rPr>
          <w:rFonts w:ascii="Tahoma" w:hAnsi="Tahoma" w:cs="Tahoma"/>
          <w:b/>
          <w:bCs/>
          <w:color w:val="FF0000"/>
        </w:rPr>
        <w:t xml:space="preserve"> IN 22. 5. 2020</w:t>
      </w:r>
    </w:p>
    <w:p w14:paraId="69AECCF9" w14:textId="77777777" w:rsidR="00EA7C12" w:rsidRPr="003A2945" w:rsidRDefault="00EA7C12" w:rsidP="00EA7C12">
      <w:pPr>
        <w:rPr>
          <w:rFonts w:ascii="Tahoma" w:hAnsi="Tahoma" w:cs="Tahoma"/>
          <w:sz w:val="24"/>
          <w:szCs w:val="24"/>
        </w:rPr>
      </w:pPr>
      <w:r w:rsidRPr="00DA5AA0">
        <w:rPr>
          <w:rFonts w:ascii="Tahoma" w:hAnsi="Tahoma" w:cs="Tahoma"/>
          <w:sz w:val="24"/>
          <w:szCs w:val="24"/>
        </w:rPr>
        <w:t>Lepo pozdravljen pri učenju geografije</w:t>
      </w:r>
      <w:r>
        <w:rPr>
          <w:rFonts w:ascii="Tahoma" w:hAnsi="Tahoma" w:cs="Tahoma"/>
          <w:sz w:val="24"/>
          <w:szCs w:val="24"/>
        </w:rPr>
        <w:t xml:space="preserve"> na daljavo. </w:t>
      </w:r>
    </w:p>
    <w:p w14:paraId="71FA4BEA" w14:textId="77777777" w:rsidR="00EA7C12" w:rsidRPr="003A2945" w:rsidRDefault="00EA7C12" w:rsidP="00EA7C12">
      <w:pPr>
        <w:pStyle w:val="Odstavekseznama"/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  <w:r w:rsidRPr="003A2945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URA: SREDA, 20. 5. 2020 </w:t>
      </w:r>
    </w:p>
    <w:p w14:paraId="2A3F3995" w14:textId="77777777" w:rsidR="00EA7C12" w:rsidRPr="00290757" w:rsidRDefault="00EA7C12" w:rsidP="00EA7C12">
      <w:pPr>
        <w:pStyle w:val="Odstavekseznama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14:paraId="5690E06B" w14:textId="77777777" w:rsidR="00EA7C12" w:rsidRPr="00EA7C12" w:rsidRDefault="00EA7C12" w:rsidP="00EA7C12">
      <w:pPr>
        <w:spacing w:after="0" w:line="240" w:lineRule="auto"/>
        <w:rPr>
          <w:rFonts w:ascii="Tahoma" w:eastAsia="Times New Roman" w:hAnsi="Tahoma" w:cs="Tahoma"/>
          <w:i/>
          <w:iCs/>
          <w:sz w:val="24"/>
          <w:szCs w:val="24"/>
        </w:rPr>
      </w:pPr>
      <w:r w:rsidRPr="00290757">
        <w:rPr>
          <w:rFonts w:ascii="Tahoma" w:hAnsi="Tahoma" w:cs="Tahoma"/>
          <w:sz w:val="24"/>
          <w:szCs w:val="24"/>
        </w:rPr>
        <w:t xml:space="preserve">Danes boš samostojno spoznaval </w:t>
      </w:r>
      <w:r w:rsidRPr="00EA7C12">
        <w:rPr>
          <w:rFonts w:ascii="Tahoma" w:hAnsi="Tahoma" w:cs="Tahoma"/>
          <w:i/>
          <w:iCs/>
          <w:sz w:val="24"/>
          <w:szCs w:val="24"/>
        </w:rPr>
        <w:t>naravnogeografske značilnosti</w:t>
      </w:r>
      <w:r w:rsidRPr="002907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A7C12">
        <w:rPr>
          <w:rFonts w:ascii="Tahoma" w:hAnsi="Tahoma" w:cs="Tahoma"/>
          <w:i/>
          <w:iCs/>
          <w:color w:val="FF0000"/>
          <w:sz w:val="24"/>
          <w:szCs w:val="24"/>
        </w:rPr>
        <w:t>Obsredozemskih</w:t>
      </w:r>
      <w:proofErr w:type="spellEnd"/>
      <w:r w:rsidRPr="00EA7C12">
        <w:rPr>
          <w:rFonts w:ascii="Tahoma" w:hAnsi="Tahoma" w:cs="Tahoma"/>
          <w:i/>
          <w:iCs/>
          <w:color w:val="FF0000"/>
          <w:sz w:val="24"/>
          <w:szCs w:val="24"/>
        </w:rPr>
        <w:t xml:space="preserve"> pokrajin Slovenije</w:t>
      </w:r>
      <w:r w:rsidRPr="00EA7C12">
        <w:rPr>
          <w:rFonts w:ascii="Tahoma" w:hAnsi="Tahoma" w:cs="Tahoma"/>
          <w:i/>
          <w:iCs/>
          <w:sz w:val="24"/>
          <w:szCs w:val="24"/>
        </w:rPr>
        <w:t xml:space="preserve">, območja </w:t>
      </w:r>
      <w:r w:rsidRPr="00EA7C12">
        <w:rPr>
          <w:rFonts w:ascii="Tahoma" w:eastAsia="Times New Roman" w:hAnsi="Tahoma" w:cs="Tahoma"/>
          <w:i/>
          <w:iCs/>
          <w:sz w:val="24"/>
          <w:szCs w:val="24"/>
        </w:rPr>
        <w:t xml:space="preserve">med Tržaškim zalivom, robovi </w:t>
      </w:r>
      <w:proofErr w:type="spellStart"/>
      <w:r w:rsidRPr="00EA7C12">
        <w:rPr>
          <w:rFonts w:ascii="Tahoma" w:eastAsia="Times New Roman" w:hAnsi="Tahoma" w:cs="Tahoma"/>
          <w:i/>
          <w:iCs/>
          <w:sz w:val="24"/>
          <w:szCs w:val="24"/>
        </w:rPr>
        <w:t>dinarskokraških</w:t>
      </w:r>
      <w:proofErr w:type="spellEnd"/>
      <w:r w:rsidRPr="00EA7C12">
        <w:rPr>
          <w:rFonts w:ascii="Tahoma" w:eastAsia="Times New Roman" w:hAnsi="Tahoma" w:cs="Tahoma"/>
          <w:i/>
          <w:iCs/>
          <w:sz w:val="24"/>
          <w:szCs w:val="24"/>
        </w:rPr>
        <w:t xml:space="preserve"> planot in hrvaško mejo.</w:t>
      </w:r>
      <w:r w:rsidRPr="00EA7C12">
        <w:rPr>
          <w:rFonts w:ascii="Calibri" w:eastAsia="Times New Roman" w:hAnsi="Calibri" w:cs="Arial"/>
          <w:i/>
          <w:iCs/>
          <w:sz w:val="20"/>
          <w:szCs w:val="20"/>
        </w:rPr>
        <w:t xml:space="preserve"> </w:t>
      </w:r>
      <w:r w:rsidRPr="00EA7C12">
        <w:rPr>
          <w:rFonts w:ascii="Tahoma" w:eastAsia="Times New Roman" w:hAnsi="Tahoma" w:cs="Tahoma"/>
          <w:i/>
          <w:iCs/>
          <w:sz w:val="24"/>
          <w:szCs w:val="24"/>
        </w:rPr>
        <w:t xml:space="preserve"> Delimo jih na flišne in kraške. Prevladuje zmerno sredozemsko podnebje, ki ima nižje temperature in več padavin kot sredozemsko. V zimskih mesecih sta pogosta burja in jugo. Prevladujejo toploljubne listopadne rastline. Sloveniji pripada le manjši del Tržaškega zaliva, ki je najsevernejši del Jadranskega morja.</w:t>
      </w:r>
    </w:p>
    <w:p w14:paraId="0EFE5A2A" w14:textId="77777777" w:rsidR="00EA7C12" w:rsidRPr="00290757" w:rsidRDefault="00EA7C12" w:rsidP="00EA7C1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4ED5C94F" w14:textId="77777777" w:rsidR="00EA7C12" w:rsidRPr="003A2945" w:rsidRDefault="00EA7C12" w:rsidP="00EA7C12">
      <w:pPr>
        <w:rPr>
          <w:rFonts w:ascii="Tahoma" w:hAnsi="Tahoma" w:cs="Tahoma"/>
          <w:b/>
          <w:bCs/>
          <w:color w:val="00B0F0"/>
          <w:sz w:val="24"/>
          <w:szCs w:val="24"/>
          <w:u w:val="single"/>
        </w:rPr>
      </w:pPr>
      <w:r w:rsidRPr="003A2945">
        <w:rPr>
          <w:rFonts w:ascii="Tahoma" w:hAnsi="Tahoma" w:cs="Tahoma"/>
          <w:b/>
          <w:bCs/>
          <w:color w:val="00B0F0"/>
          <w:sz w:val="24"/>
          <w:szCs w:val="24"/>
          <w:u w:val="single"/>
        </w:rPr>
        <w:t xml:space="preserve">Učni cilji: </w:t>
      </w:r>
    </w:p>
    <w:p w14:paraId="7A98C38C" w14:textId="77777777" w:rsidR="00EA7C12" w:rsidRDefault="00EA7C12" w:rsidP="00EA7C12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Znam umestiti </w:t>
      </w:r>
      <w:proofErr w:type="spellStart"/>
      <w:r>
        <w:rPr>
          <w:rFonts w:ascii="Tahoma" w:hAnsi="Tahoma" w:cs="Tahoma"/>
          <w:sz w:val="24"/>
          <w:szCs w:val="24"/>
        </w:rPr>
        <w:t>Obsredozemske</w:t>
      </w:r>
      <w:proofErr w:type="spellEnd"/>
      <w:r>
        <w:rPr>
          <w:rFonts w:ascii="Tahoma" w:hAnsi="Tahoma" w:cs="Tahoma"/>
          <w:sz w:val="24"/>
          <w:szCs w:val="24"/>
        </w:rPr>
        <w:t xml:space="preserve"> pokrajine v večjo naravno enoto v Evropi.</w:t>
      </w:r>
    </w:p>
    <w:p w14:paraId="5192C89F" w14:textId="77777777" w:rsidR="00EA7C12" w:rsidRDefault="00EA7C12" w:rsidP="00EA7C12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E6584">
        <w:rPr>
          <w:rFonts w:ascii="Tahoma" w:hAnsi="Tahoma" w:cs="Tahoma"/>
          <w:sz w:val="24"/>
          <w:szCs w:val="24"/>
        </w:rPr>
        <w:t xml:space="preserve">Na zemljevidu znam omejiti in razdeliti </w:t>
      </w:r>
      <w:proofErr w:type="spellStart"/>
      <w:r>
        <w:rPr>
          <w:rFonts w:ascii="Tahoma" w:hAnsi="Tahoma" w:cs="Tahoma"/>
          <w:sz w:val="24"/>
          <w:szCs w:val="24"/>
        </w:rPr>
        <w:t>Obsredozemske</w:t>
      </w:r>
      <w:proofErr w:type="spellEnd"/>
      <w:r>
        <w:rPr>
          <w:rFonts w:ascii="Tahoma" w:hAnsi="Tahoma" w:cs="Tahoma"/>
          <w:sz w:val="24"/>
          <w:szCs w:val="24"/>
        </w:rPr>
        <w:t xml:space="preserve"> pokrajine. </w:t>
      </w:r>
    </w:p>
    <w:p w14:paraId="072751DC" w14:textId="77777777" w:rsidR="00EA7C12" w:rsidRPr="00290757" w:rsidRDefault="00EA7C12" w:rsidP="00EA7C12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Znam opisati osnovne naravnogeografske značilnosti teh pokrajin. </w:t>
      </w:r>
    </w:p>
    <w:p w14:paraId="0A7C0D16" w14:textId="77777777" w:rsidR="00EA7C12" w:rsidRPr="00364A7E" w:rsidRDefault="00EA7C12" w:rsidP="00EA7C12">
      <w:pPr>
        <w:rPr>
          <w:rFonts w:ascii="Tahoma" w:hAnsi="Tahoma" w:cs="Tahoma"/>
          <w:color w:val="7030A0"/>
          <w:sz w:val="24"/>
          <w:szCs w:val="24"/>
        </w:rPr>
      </w:pPr>
      <w:r w:rsidRPr="003A2945">
        <w:rPr>
          <w:rFonts w:ascii="Tahoma" w:hAnsi="Tahoma" w:cs="Tahoma"/>
          <w:b/>
          <w:bCs/>
          <w:color w:val="7030A0"/>
          <w:sz w:val="24"/>
          <w:szCs w:val="24"/>
          <w:u w:val="single"/>
        </w:rPr>
        <w:t>Tvoje delo</w:t>
      </w:r>
      <w:r w:rsidRPr="00364A7E">
        <w:rPr>
          <w:rFonts w:ascii="Tahoma" w:hAnsi="Tahoma" w:cs="Tahoma"/>
          <w:color w:val="7030A0"/>
          <w:sz w:val="24"/>
          <w:szCs w:val="24"/>
        </w:rPr>
        <w:t>:</w:t>
      </w:r>
    </w:p>
    <w:p w14:paraId="540EC641" w14:textId="77777777" w:rsidR="00EA7C12" w:rsidRDefault="00EA7C12" w:rsidP="00EA7C12">
      <w:pPr>
        <w:pStyle w:val="Odstavekseznam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B62125">
        <w:rPr>
          <w:rFonts w:ascii="Tahoma" w:hAnsi="Tahoma" w:cs="Tahoma"/>
          <w:sz w:val="24"/>
          <w:szCs w:val="24"/>
        </w:rPr>
        <w:t xml:space="preserve">V zvezek napiši naslov </w:t>
      </w:r>
      <w:r w:rsidRPr="00B62125">
        <w:rPr>
          <w:rFonts w:ascii="Tahoma" w:hAnsi="Tahoma" w:cs="Tahoma"/>
          <w:b/>
          <w:bCs/>
          <w:color w:val="FF0000"/>
          <w:sz w:val="24"/>
          <w:szCs w:val="24"/>
        </w:rPr>
        <w:t>OBSREDOZEMSKE POKRAJINE SLOVENIJE</w:t>
      </w:r>
      <w:r w:rsidRPr="00B62125">
        <w:rPr>
          <w:rFonts w:ascii="Tahoma" w:hAnsi="Tahoma" w:cs="Tahoma"/>
          <w:sz w:val="24"/>
          <w:szCs w:val="24"/>
        </w:rPr>
        <w:t>.</w:t>
      </w:r>
    </w:p>
    <w:p w14:paraId="55D88D78" w14:textId="77777777" w:rsidR="00EA7C12" w:rsidRPr="00B62125" w:rsidRDefault="00EA7C12" w:rsidP="00EA7C12">
      <w:pPr>
        <w:pStyle w:val="Odstavekseznam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Oglej si posnetek </w:t>
      </w:r>
      <w:proofErr w:type="spellStart"/>
      <w:r w:rsidRPr="00F20902">
        <w:rPr>
          <w:rFonts w:ascii="Tahoma" w:hAnsi="Tahoma" w:cs="Tahoma"/>
          <w:b/>
          <w:bCs/>
          <w:sz w:val="24"/>
          <w:szCs w:val="24"/>
        </w:rPr>
        <w:t>Obsredozemske</w:t>
      </w:r>
      <w:proofErr w:type="spellEnd"/>
      <w:r w:rsidRPr="00F20902">
        <w:rPr>
          <w:rFonts w:ascii="Tahoma" w:hAnsi="Tahoma" w:cs="Tahoma"/>
          <w:b/>
          <w:bCs/>
          <w:sz w:val="24"/>
          <w:szCs w:val="24"/>
        </w:rPr>
        <w:t xml:space="preserve"> pokrajine</w:t>
      </w:r>
      <w:r w:rsidRPr="00F2090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na i-</w:t>
      </w:r>
      <w:proofErr w:type="spellStart"/>
      <w:r>
        <w:rPr>
          <w:rFonts w:ascii="Tahoma" w:hAnsi="Tahoma" w:cs="Tahoma"/>
          <w:sz w:val="24"/>
          <w:szCs w:val="24"/>
        </w:rPr>
        <w:t>rokusu</w:t>
      </w:r>
      <w:proofErr w:type="spellEnd"/>
      <w:r>
        <w:rPr>
          <w:rFonts w:ascii="Tahoma" w:hAnsi="Tahoma" w:cs="Tahoma"/>
          <w:sz w:val="24"/>
          <w:szCs w:val="24"/>
        </w:rPr>
        <w:t>, povezava</w:t>
      </w:r>
      <w:r>
        <w:t xml:space="preserve">  </w:t>
      </w:r>
      <w:hyperlink r:id="rId5" w:history="1">
        <w:r w:rsidRPr="00E368C4">
          <w:rPr>
            <w:rStyle w:val="Hiperpovezava"/>
          </w:rPr>
          <w:t>https://folio.rokus-klett.si/?credit=GEO9SDZ&amp;pages=132-133</w:t>
        </w:r>
      </w:hyperlink>
    </w:p>
    <w:p w14:paraId="6FB816F9" w14:textId="77777777" w:rsidR="00EA7C12" w:rsidRDefault="00EA7C12" w:rsidP="00EA7C12">
      <w:pPr>
        <w:pStyle w:val="Odstavekseznam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B62125">
        <w:rPr>
          <w:rFonts w:ascii="Tahoma" w:hAnsi="Tahoma" w:cs="Tahoma"/>
          <w:sz w:val="24"/>
          <w:szCs w:val="24"/>
        </w:rPr>
        <w:t>Preberi učno snov v SDZ od str. 132 do 134.</w:t>
      </w:r>
    </w:p>
    <w:p w14:paraId="04563B42" w14:textId="77777777" w:rsidR="00EA7C12" w:rsidRDefault="00EA7C12" w:rsidP="00EA7C12">
      <w:pPr>
        <w:pStyle w:val="Odstavekseznam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Učni zapis je miselni vzorec. </w:t>
      </w:r>
    </w:p>
    <w:p w14:paraId="7B2BFC8F" w14:textId="77777777" w:rsidR="00EA7C12" w:rsidRDefault="00EA7C12" w:rsidP="00EA7C12">
      <w:pPr>
        <w:pStyle w:val="Odstavekseznam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Napiši, kako te pokrajine delimo, regije izpiši.</w:t>
      </w:r>
    </w:p>
    <w:p w14:paraId="6184F2E2" w14:textId="77777777" w:rsidR="00EA7C12" w:rsidRDefault="00EA7C12" w:rsidP="00EA7C12">
      <w:pPr>
        <w:pStyle w:val="Odstavekseznam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Izpiši naravnogeografske značilnosti pokrajin: značilnosti površja, kamninsko zgradbo, prst, podnebje (značilni vetrovi), rastlinstvo, reke.</w:t>
      </w:r>
    </w:p>
    <w:p w14:paraId="4466A889" w14:textId="77777777" w:rsidR="00EA7C12" w:rsidRDefault="00EA7C12" w:rsidP="00EA7C12">
      <w:pPr>
        <w:pStyle w:val="Odstavekseznama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 SDZ na str. 133 reši nalogo 1. Eno nalogo </w:t>
      </w:r>
      <w:r w:rsidRPr="003A2945">
        <w:rPr>
          <w:rFonts w:ascii="Tahoma" w:hAnsi="Tahoma" w:cs="Tahoma"/>
          <w:b/>
          <w:bCs/>
          <w:sz w:val="24"/>
          <w:szCs w:val="24"/>
        </w:rPr>
        <w:t>izberi</w:t>
      </w:r>
      <w:r>
        <w:rPr>
          <w:rFonts w:ascii="Tahoma" w:hAnsi="Tahoma" w:cs="Tahoma"/>
          <w:sz w:val="24"/>
          <w:szCs w:val="24"/>
        </w:rPr>
        <w:t xml:space="preserve"> sam (na str. 134, 135). </w:t>
      </w:r>
    </w:p>
    <w:p w14:paraId="315C60D8" w14:textId="77777777" w:rsidR="00EA7C12" w:rsidRDefault="00EA7C12" w:rsidP="00EA7C12">
      <w:pPr>
        <w:rPr>
          <w:rFonts w:ascii="Tahoma" w:hAnsi="Tahoma" w:cs="Tahoma"/>
          <w:sz w:val="24"/>
          <w:szCs w:val="24"/>
        </w:rPr>
      </w:pPr>
    </w:p>
    <w:p w14:paraId="3FFC067A" w14:textId="77777777" w:rsidR="00EA7C12" w:rsidRPr="003A2945" w:rsidRDefault="00EA7C12" w:rsidP="00EA7C12">
      <w:pPr>
        <w:pStyle w:val="Odstavekseznama"/>
        <w:numPr>
          <w:ilvl w:val="0"/>
          <w:numId w:val="7"/>
        </w:numPr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  <w:r w:rsidRPr="003A2945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URA: PETEK, 22. 5. 2020</w:t>
      </w:r>
    </w:p>
    <w:p w14:paraId="2C612B21" w14:textId="55EDF1AA" w:rsidR="00EA7C12" w:rsidRPr="00EA7C12" w:rsidRDefault="00EA7C12" w:rsidP="00EA7C12">
      <w:pPr>
        <w:rPr>
          <w:rFonts w:ascii="Tahoma" w:eastAsia="Times New Roman" w:hAnsi="Tahoma" w:cs="Tahoma"/>
          <w:i/>
          <w:iCs/>
          <w:sz w:val="24"/>
          <w:szCs w:val="24"/>
        </w:rPr>
      </w:pPr>
      <w:r w:rsidRPr="00EA7C12">
        <w:rPr>
          <w:rFonts w:ascii="Tahoma" w:hAnsi="Tahoma" w:cs="Tahoma"/>
          <w:b/>
          <w:bCs/>
          <w:i/>
          <w:iCs/>
          <w:color w:val="FF0000"/>
          <w:sz w:val="24"/>
          <w:szCs w:val="24"/>
        </w:rPr>
        <w:t>TRŽAŠKI ZALIV</w:t>
      </w:r>
      <w:r w:rsidRPr="00EA7C12">
        <w:rPr>
          <w:rFonts w:ascii="Calibri" w:eastAsia="Times New Roman" w:hAnsi="Calibri" w:cs="Arial"/>
          <w:i/>
          <w:iCs/>
          <w:sz w:val="20"/>
          <w:szCs w:val="20"/>
        </w:rPr>
        <w:t xml:space="preserve">  </w:t>
      </w:r>
      <w:r w:rsidRPr="00EA7C12">
        <w:rPr>
          <w:rFonts w:ascii="Tahoma" w:eastAsia="Times New Roman" w:hAnsi="Tahoma" w:cs="Tahoma"/>
          <w:i/>
          <w:iCs/>
          <w:sz w:val="24"/>
          <w:szCs w:val="24"/>
        </w:rPr>
        <w:t xml:space="preserve">je skrajni severni del Jadranskega morja. </w:t>
      </w:r>
      <w:r w:rsidRPr="00EA7C12">
        <w:rPr>
          <w:rFonts w:ascii="Tahoma" w:eastAsia="Times New Roman" w:hAnsi="Tahoma" w:cs="Tahoma"/>
          <w:i/>
          <w:iCs/>
          <w:sz w:val="24"/>
          <w:szCs w:val="24"/>
        </w:rPr>
        <w:t xml:space="preserve">Gre za del Sredozemskega morja, ki se zajeda najbolj severno v celinsko Evropo. </w:t>
      </w:r>
      <w:r w:rsidRPr="00EA7C12">
        <w:rPr>
          <w:rFonts w:ascii="Tahoma" w:eastAsia="Times New Roman" w:hAnsi="Tahoma" w:cs="Tahoma"/>
          <w:i/>
          <w:iCs/>
          <w:sz w:val="24"/>
          <w:szCs w:val="24"/>
        </w:rPr>
        <w:t>Je zelo plitek, saj znaša povprečna globina okoli 20 metrov</w:t>
      </w:r>
      <w:r w:rsidRPr="00EA7C12">
        <w:rPr>
          <w:rFonts w:ascii="Tahoma" w:eastAsia="Times New Roman" w:hAnsi="Tahoma" w:cs="Tahoma"/>
          <w:i/>
          <w:iCs/>
          <w:sz w:val="24"/>
          <w:szCs w:val="24"/>
        </w:rPr>
        <w:t xml:space="preserve">, slanost morja zelo velika </w:t>
      </w:r>
      <w:r w:rsidRPr="00EA7C12">
        <w:rPr>
          <w:rFonts w:ascii="Tahoma" w:hAnsi="Tahoma" w:cs="Tahoma"/>
          <w:i/>
          <w:iCs/>
          <w:sz w:val="24"/>
          <w:szCs w:val="24"/>
          <w:shd w:val="clear" w:color="auto" w:fill="FFFFFF"/>
        </w:rPr>
        <w:t>med 37 in 38 ‰</w:t>
      </w:r>
      <w:r w:rsidRPr="00EA7C12">
        <w:rPr>
          <w:rFonts w:ascii="Tahoma" w:hAnsi="Tahoma" w:cs="Tahoma"/>
          <w:i/>
          <w:iCs/>
          <w:sz w:val="24"/>
          <w:szCs w:val="24"/>
          <w:shd w:val="clear" w:color="auto" w:fill="FFFFFF"/>
        </w:rPr>
        <w:t>, temperatura morja se  zardi majhne količine vode precej spreminja. Zaliv je zelo občutljiv za onesnaževanje.</w:t>
      </w:r>
    </w:p>
    <w:p w14:paraId="593083EC" w14:textId="60FEDC95" w:rsidR="00EA7C12" w:rsidRPr="003A2945" w:rsidRDefault="00EA7C12" w:rsidP="00EA7C12">
      <w:pPr>
        <w:rPr>
          <w:rFonts w:ascii="Tahoma" w:hAnsi="Tahoma" w:cs="Tahoma"/>
          <w:b/>
          <w:bCs/>
          <w:color w:val="00B0F0"/>
          <w:sz w:val="24"/>
          <w:szCs w:val="24"/>
          <w:u w:val="single"/>
        </w:rPr>
      </w:pPr>
      <w:r w:rsidRPr="003A2945">
        <w:rPr>
          <w:rFonts w:ascii="Tahoma" w:hAnsi="Tahoma" w:cs="Tahoma"/>
          <w:b/>
          <w:bCs/>
          <w:color w:val="00B0F0"/>
          <w:sz w:val="24"/>
          <w:szCs w:val="24"/>
          <w:u w:val="single"/>
        </w:rPr>
        <w:t xml:space="preserve">Učni cilji: </w:t>
      </w:r>
    </w:p>
    <w:p w14:paraId="3541DCE3" w14:textId="77777777" w:rsidR="00EA7C12" w:rsidRDefault="00EA7C12" w:rsidP="00EA7C12">
      <w:pPr>
        <w:pStyle w:val="Odstavekseznama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Znam opisati posledice nerešenega mejnega vprašanja s sosednjima državama.</w:t>
      </w:r>
    </w:p>
    <w:p w14:paraId="3AC3B660" w14:textId="77777777" w:rsidR="00EA7C12" w:rsidRDefault="00EA7C12" w:rsidP="00EA7C12">
      <w:pPr>
        <w:pStyle w:val="Odstavekseznama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Znam opisati, zakaj je pristanišče v Kopru pomembno in poznam ekološka vprašanja tega območja. </w:t>
      </w:r>
    </w:p>
    <w:p w14:paraId="3B42C18E" w14:textId="004BF7F7" w:rsidR="00EA7C12" w:rsidRPr="00EA7C12" w:rsidRDefault="00EA7C12" w:rsidP="00EA7C12">
      <w:pPr>
        <w:pStyle w:val="Odstavekseznama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290757">
        <w:rPr>
          <w:rFonts w:ascii="Tahoma" w:hAnsi="Tahoma" w:cs="Tahoma"/>
          <w:i/>
          <w:iCs/>
          <w:sz w:val="24"/>
          <w:szCs w:val="24"/>
        </w:rPr>
        <w:lastRenderedPageBreak/>
        <w:t>Znam povedati, zakaj je Jadransko morje pomembno za podnebje, rastlinstvo, promet, turizem, ribolov, kmetijstvo</w:t>
      </w:r>
      <w:r>
        <w:rPr>
          <w:rFonts w:ascii="Tahoma" w:hAnsi="Tahoma" w:cs="Tahoma"/>
          <w:sz w:val="24"/>
          <w:szCs w:val="24"/>
        </w:rPr>
        <w:t>.</w:t>
      </w:r>
    </w:p>
    <w:p w14:paraId="66F1F333" w14:textId="26C05327" w:rsidR="00EA7C12" w:rsidRPr="003A2945" w:rsidRDefault="00EA7C12" w:rsidP="00EA7C12">
      <w:pPr>
        <w:rPr>
          <w:rFonts w:ascii="Tahoma" w:hAnsi="Tahoma" w:cs="Tahoma"/>
          <w:b/>
          <w:bCs/>
          <w:color w:val="7030A0"/>
          <w:sz w:val="24"/>
          <w:szCs w:val="24"/>
          <w:u w:val="single"/>
        </w:rPr>
      </w:pPr>
      <w:r w:rsidRPr="003A2945">
        <w:rPr>
          <w:rFonts w:ascii="Tahoma" w:hAnsi="Tahoma" w:cs="Tahoma"/>
          <w:b/>
          <w:bCs/>
          <w:color w:val="7030A0"/>
          <w:sz w:val="24"/>
          <w:szCs w:val="24"/>
          <w:u w:val="single"/>
        </w:rPr>
        <w:t>Tvoje delo:</w:t>
      </w:r>
    </w:p>
    <w:p w14:paraId="6B0BC930" w14:textId="77777777" w:rsidR="00EA7C12" w:rsidRPr="00364A7E" w:rsidRDefault="00EA7C12" w:rsidP="00EA7C12">
      <w:pPr>
        <w:pStyle w:val="Odstavekseznam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364A7E">
        <w:rPr>
          <w:rFonts w:ascii="Tahoma" w:hAnsi="Tahoma" w:cs="Tahoma"/>
          <w:sz w:val="24"/>
          <w:szCs w:val="24"/>
        </w:rPr>
        <w:t xml:space="preserve">V zvezek napiši naslov </w:t>
      </w:r>
      <w:r w:rsidRPr="00364A7E">
        <w:rPr>
          <w:rFonts w:ascii="Tahoma" w:hAnsi="Tahoma" w:cs="Tahoma"/>
          <w:b/>
          <w:bCs/>
          <w:color w:val="FF0000"/>
          <w:sz w:val="24"/>
          <w:szCs w:val="24"/>
        </w:rPr>
        <w:t>TRŽAŠKI ZALIV</w:t>
      </w:r>
      <w:r w:rsidRPr="00364A7E">
        <w:rPr>
          <w:rFonts w:ascii="Tahoma" w:hAnsi="Tahoma" w:cs="Tahoma"/>
          <w:sz w:val="24"/>
          <w:szCs w:val="24"/>
        </w:rPr>
        <w:t>.</w:t>
      </w:r>
    </w:p>
    <w:p w14:paraId="3E321DB0" w14:textId="77777777" w:rsidR="00EA7C12" w:rsidRPr="00364A7E" w:rsidRDefault="00EA7C12" w:rsidP="00EA7C12">
      <w:pPr>
        <w:pStyle w:val="Odstavekseznam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364A7E">
        <w:rPr>
          <w:rFonts w:ascii="Tahoma" w:hAnsi="Tahoma" w:cs="Tahoma"/>
          <w:sz w:val="24"/>
          <w:szCs w:val="24"/>
        </w:rPr>
        <w:t>Preberi besedilo v SDZ na str. 138 do 140.</w:t>
      </w:r>
    </w:p>
    <w:p w14:paraId="23A9CE78" w14:textId="77777777" w:rsidR="00EA7C12" w:rsidRDefault="00EA7C12" w:rsidP="00EA7C12">
      <w:pPr>
        <w:pStyle w:val="Odstavekseznam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364A7E">
        <w:rPr>
          <w:rFonts w:ascii="Tahoma" w:hAnsi="Tahoma" w:cs="Tahoma"/>
          <w:sz w:val="24"/>
          <w:szCs w:val="24"/>
        </w:rPr>
        <w:t>Povzetek besedila napiši v zvezek.</w:t>
      </w:r>
    </w:p>
    <w:p w14:paraId="446289CA" w14:textId="77777777" w:rsidR="00EA7C12" w:rsidRDefault="00EA7C12" w:rsidP="00EA7C12">
      <w:pPr>
        <w:pStyle w:val="Odstavekseznam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Reši nalogo 1 v SDZ na str. 138 – nema karta.</w:t>
      </w:r>
    </w:p>
    <w:p w14:paraId="134CED11" w14:textId="77777777" w:rsidR="00EA7C12" w:rsidRDefault="00EA7C12" w:rsidP="00EA7C12">
      <w:pPr>
        <w:pStyle w:val="Odstavekseznam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 e-učilnici za geografijo si poglej </w:t>
      </w:r>
      <w:proofErr w:type="spellStart"/>
      <w:r>
        <w:rPr>
          <w:rFonts w:ascii="Tahoma" w:hAnsi="Tahoma" w:cs="Tahoma"/>
          <w:sz w:val="24"/>
          <w:szCs w:val="24"/>
        </w:rPr>
        <w:t>powerpoint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Obsredozemskih</w:t>
      </w:r>
      <w:proofErr w:type="spellEnd"/>
      <w:r>
        <w:rPr>
          <w:rFonts w:ascii="Tahoma" w:hAnsi="Tahoma" w:cs="Tahoma"/>
          <w:sz w:val="24"/>
          <w:szCs w:val="24"/>
        </w:rPr>
        <w:t xml:space="preserve"> pokrajinah. </w:t>
      </w:r>
    </w:p>
    <w:p w14:paraId="092F611F" w14:textId="77777777" w:rsidR="00EA7C12" w:rsidRDefault="00EA7C12" w:rsidP="00EA7C12">
      <w:pPr>
        <w:pStyle w:val="Odstavekseznama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Oba zapisa pošlji najkasneje do nedelje, 24. 5. 2020.</w:t>
      </w:r>
    </w:p>
    <w:p w14:paraId="79ADA1B9" w14:textId="77777777" w:rsidR="00EA7C12" w:rsidRDefault="00EA7C12" w:rsidP="00EA7C12">
      <w:pPr>
        <w:pStyle w:val="Odstavekseznama"/>
        <w:ind w:left="0"/>
        <w:rPr>
          <w:rFonts w:ascii="Tahoma" w:hAnsi="Tahoma" w:cs="Tahoma"/>
          <w:sz w:val="24"/>
          <w:szCs w:val="24"/>
        </w:rPr>
      </w:pPr>
    </w:p>
    <w:p w14:paraId="152230A5" w14:textId="77777777" w:rsidR="00EA7C12" w:rsidRDefault="00EA7C12" w:rsidP="00EA7C12">
      <w:pPr>
        <w:pStyle w:val="Odstavekseznama"/>
        <w:ind w:left="0"/>
      </w:pPr>
      <w:r>
        <w:rPr>
          <w:rFonts w:ascii="Tahoma" w:hAnsi="Tahoma" w:cs="Tahoma"/>
          <w:sz w:val="24"/>
          <w:szCs w:val="24"/>
        </w:rPr>
        <w:t xml:space="preserve">Če želiš izvedeti več klikni na: </w:t>
      </w:r>
      <w:hyperlink r:id="rId6" w:history="1">
        <w:r w:rsidRPr="00290757">
          <w:rPr>
            <w:color w:val="0000FF"/>
            <w:u w:val="single"/>
          </w:rPr>
          <w:t>https://eucbeniki.sio.si/geo9/2652/index1.html</w:t>
        </w:r>
      </w:hyperlink>
    </w:p>
    <w:p w14:paraId="5BB0D5EC" w14:textId="77777777" w:rsidR="00EA7C12" w:rsidRPr="00290757" w:rsidRDefault="00EA7C12" w:rsidP="00EA7C12">
      <w:pPr>
        <w:pStyle w:val="Odstavekseznama"/>
        <w:ind w:left="0"/>
        <w:rPr>
          <w:rFonts w:ascii="Tahoma" w:hAnsi="Tahoma" w:cs="Tahoma"/>
          <w:sz w:val="24"/>
          <w:szCs w:val="24"/>
        </w:rPr>
      </w:pPr>
    </w:p>
    <w:p w14:paraId="2A0BB07A" w14:textId="77777777" w:rsidR="00EA7C12" w:rsidRDefault="00EA7C12" w:rsidP="00EA7C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 se bomo vrnili v šolo, bomo preverili vaše znanje učnih vsebin, ki ste se jih samostojno učili. Pa ne v prvem tednu. </w:t>
      </w:r>
    </w:p>
    <w:p w14:paraId="1D7E07D2" w14:textId="77777777" w:rsidR="00EA7C12" w:rsidRDefault="00EA7C12" w:rsidP="00EA7C12">
      <w:pPr>
        <w:rPr>
          <w:rFonts w:ascii="Tahoma" w:hAnsi="Tahoma" w:cs="Tahoma"/>
          <w:sz w:val="24"/>
          <w:szCs w:val="24"/>
        </w:rPr>
      </w:pPr>
    </w:p>
    <w:p w14:paraId="38C7018F" w14:textId="0B083BE2" w:rsidR="00934DD9" w:rsidRPr="00EA7C12" w:rsidRDefault="00EA7C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Veliko uspeha pri učenju geografije  ti želim.      Učiteljica Silva</w:t>
      </w:r>
    </w:p>
    <w:sectPr w:rsidR="00934DD9" w:rsidRPr="00EA7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F64CF"/>
    <w:multiLevelType w:val="hybridMultilevel"/>
    <w:tmpl w:val="55BA24D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E3EF9"/>
    <w:multiLevelType w:val="hybridMultilevel"/>
    <w:tmpl w:val="50E004F0"/>
    <w:lvl w:ilvl="0" w:tplc="25163C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955F7"/>
    <w:multiLevelType w:val="hybridMultilevel"/>
    <w:tmpl w:val="CCBCC9E0"/>
    <w:lvl w:ilvl="0" w:tplc="25163C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1E62D9"/>
    <w:multiLevelType w:val="hybridMultilevel"/>
    <w:tmpl w:val="C4125E8A"/>
    <w:lvl w:ilvl="0" w:tplc="FB28EF10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960F1F"/>
    <w:multiLevelType w:val="hybridMultilevel"/>
    <w:tmpl w:val="C14ABA4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2A5371"/>
    <w:multiLevelType w:val="hybridMultilevel"/>
    <w:tmpl w:val="CEDC76FA"/>
    <w:lvl w:ilvl="0" w:tplc="FB28EF10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A178E"/>
    <w:multiLevelType w:val="hybridMultilevel"/>
    <w:tmpl w:val="970C3ECC"/>
    <w:lvl w:ilvl="0" w:tplc="B696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D9"/>
    <w:rsid w:val="00934DD9"/>
    <w:rsid w:val="00EA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139E"/>
  <w15:chartTrackingRefBased/>
  <w15:docId w15:val="{D7A8C00E-95A3-449B-81BC-22448916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7C1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A7C12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EA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A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geo9/2652/index1.html" TargetMode="External"/><Relationship Id="rId5" Type="http://schemas.openxmlformats.org/officeDocument/2006/relationships/hyperlink" Target="https://folio.rokus-klett.si/?credit=GEO9SDZ&amp;pages=132-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Rakuša</dc:creator>
  <cp:keywords/>
  <dc:description/>
  <cp:lastModifiedBy>Tom Rakuša</cp:lastModifiedBy>
  <cp:revision>2</cp:revision>
  <dcterms:created xsi:type="dcterms:W3CDTF">2020-05-19T20:34:00Z</dcterms:created>
  <dcterms:modified xsi:type="dcterms:W3CDTF">2020-05-19T20:34:00Z</dcterms:modified>
</cp:coreProperties>
</file>